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7E50" w14:textId="41D1B2F2" w:rsidR="001E3BCA" w:rsidRDefault="001E3BCA" w:rsidP="001E3BCA">
      <w:pPr>
        <w:rPr>
          <w:sz w:val="36"/>
          <w:szCs w:val="36"/>
        </w:rPr>
      </w:pPr>
      <w:r>
        <w:rPr>
          <w:sz w:val="36"/>
          <w:szCs w:val="36"/>
        </w:rPr>
        <w:t>Výroční zpráva obce Peřimov o poskytování informací dle zákona č. 106/1999 Sb., o svobodném přístupu k informacím, za rok 202</w:t>
      </w:r>
      <w:r>
        <w:rPr>
          <w:sz w:val="36"/>
          <w:szCs w:val="36"/>
        </w:rPr>
        <w:t>4</w:t>
      </w:r>
    </w:p>
    <w:p w14:paraId="3977A063" w14:textId="77777777" w:rsidR="001E3BCA" w:rsidRDefault="001E3BCA" w:rsidP="001E3BCA"/>
    <w:p w14:paraId="3D50C58A" w14:textId="77777777" w:rsidR="001E3BCA" w:rsidRDefault="001E3BCA" w:rsidP="001E3BCA"/>
    <w:p w14:paraId="5EB71539" w14:textId="14E1EBD2" w:rsidR="001E3BCA" w:rsidRDefault="001E3BCA" w:rsidP="001E3BCA">
      <w:pPr>
        <w:numPr>
          <w:ilvl w:val="0"/>
          <w:numId w:val="1"/>
        </w:numPr>
      </w:pPr>
      <w:r>
        <w:t>V souladu s § 18 odst. 1 zákona č. 106/1999 Sb. vydává a zveřejňuje Obec Peřimov výroční zprávu své činnosti v oblasti poskytování informací dle citovaného zákona za rok 202</w:t>
      </w:r>
      <w:r>
        <w:t>4</w:t>
      </w:r>
      <w:r>
        <w:t>.</w:t>
      </w:r>
    </w:p>
    <w:p w14:paraId="30B62099" w14:textId="77777777" w:rsidR="001E3BCA" w:rsidRDefault="001E3BCA" w:rsidP="001E3BCA">
      <w:pPr>
        <w:ind w:left="360"/>
      </w:pPr>
    </w:p>
    <w:p w14:paraId="560D4ED8" w14:textId="77777777" w:rsidR="001E3BCA" w:rsidRDefault="001E3BCA" w:rsidP="001E3BCA">
      <w:pPr>
        <w:ind w:left="360"/>
      </w:pPr>
    </w:p>
    <w:p w14:paraId="57969653" w14:textId="77777777" w:rsidR="001E3BCA" w:rsidRDefault="001E3BCA" w:rsidP="001E3BCA">
      <w:pPr>
        <w:numPr>
          <w:ilvl w:val="0"/>
          <w:numId w:val="1"/>
        </w:numPr>
      </w:pPr>
    </w:p>
    <w:p w14:paraId="4711D088" w14:textId="77777777" w:rsidR="001E3BCA" w:rsidRDefault="001E3BCA" w:rsidP="001E3BCA">
      <w:pPr>
        <w:ind w:left="360"/>
      </w:pPr>
      <w:r>
        <w:t xml:space="preserve">            1/ počet podaných žádostí o informace: </w:t>
      </w:r>
    </w:p>
    <w:p w14:paraId="1179DE35" w14:textId="0D0B17CB" w:rsidR="001E3BCA" w:rsidRDefault="001E3BCA" w:rsidP="001E3BCA">
      <w:pPr>
        <w:ind w:left="360"/>
      </w:pPr>
      <w:r>
        <w:t>O těchto žádostech je na úřadě vedena oddělená speciální evidence. Za celý rok 202</w:t>
      </w:r>
      <w:r>
        <w:t>4</w:t>
      </w:r>
      <w:r>
        <w:t xml:space="preserve"> bylo v evidenci zaevidováno 1 žádost.  </w:t>
      </w:r>
    </w:p>
    <w:p w14:paraId="0B4E40D8" w14:textId="77777777" w:rsidR="001E3BCA" w:rsidRDefault="001E3BCA" w:rsidP="001E3BCA">
      <w:pPr>
        <w:ind w:left="360"/>
      </w:pPr>
    </w:p>
    <w:p w14:paraId="541A4AAD" w14:textId="777129B8" w:rsidR="001E3BCA" w:rsidRDefault="001E3BCA" w:rsidP="001E3BCA">
      <w:pPr>
        <w:ind w:left="360"/>
      </w:pPr>
      <w:r>
        <w:t xml:space="preserve">           2/ počet vydaných rozhodnutí o odmítnutí žádosti: V průběhu roku 202</w:t>
      </w:r>
      <w:r>
        <w:t>4</w:t>
      </w:r>
      <w:r>
        <w:t xml:space="preserve"> nebylo vydáno žádné rozhodnutí o odmítnutí žádosti.</w:t>
      </w:r>
    </w:p>
    <w:p w14:paraId="0FAFAF22" w14:textId="77777777" w:rsidR="001E3BCA" w:rsidRDefault="001E3BCA" w:rsidP="001E3BCA">
      <w:pPr>
        <w:ind w:left="360"/>
      </w:pPr>
    </w:p>
    <w:p w14:paraId="61DE6E7C" w14:textId="69742DD4" w:rsidR="001E3BCA" w:rsidRDefault="001E3BCA" w:rsidP="001E3BCA">
      <w:pPr>
        <w:ind w:left="360"/>
      </w:pPr>
      <w:r>
        <w:t xml:space="preserve">          3/ počet podaných odvolání proti rozhodnutí: V průběhu roku 202</w:t>
      </w:r>
      <w:r>
        <w:t>4</w:t>
      </w:r>
      <w:r>
        <w:t xml:space="preserve"> nebylo podáno na úseku poskytování informací žádné odvolání.</w:t>
      </w:r>
    </w:p>
    <w:p w14:paraId="2D4181A9" w14:textId="77777777" w:rsidR="001E3BCA" w:rsidRDefault="001E3BCA" w:rsidP="001E3BCA">
      <w:pPr>
        <w:ind w:left="360"/>
      </w:pPr>
    </w:p>
    <w:p w14:paraId="4517F87A" w14:textId="3FF96AB4" w:rsidR="001E3BCA" w:rsidRDefault="001E3BCA" w:rsidP="001E3BCA">
      <w:pPr>
        <w:ind w:left="360"/>
      </w:pPr>
      <w:r>
        <w:t xml:space="preserve">          4/ výčet poskytnutých výhradních licencí, včetně odůvodnění nezbytnosti poskytnutí výhradní licence: V roce 202</w:t>
      </w:r>
      <w:r>
        <w:t>4</w:t>
      </w:r>
      <w:r>
        <w:t xml:space="preserve"> nebyla poskytnuta výhradní licence.</w:t>
      </w:r>
    </w:p>
    <w:p w14:paraId="43A4301E" w14:textId="77777777" w:rsidR="001E3BCA" w:rsidRDefault="001E3BCA" w:rsidP="001E3BCA">
      <w:pPr>
        <w:ind w:left="360"/>
      </w:pPr>
    </w:p>
    <w:p w14:paraId="0CD6D9E6" w14:textId="549F797F" w:rsidR="001E3BCA" w:rsidRDefault="001E3BCA" w:rsidP="001E3BCA">
      <w:pPr>
        <w:ind w:left="360"/>
      </w:pPr>
      <w:r>
        <w:t xml:space="preserve">          5/ počet stížností podaných podle § 16a, důvody jejich podání a stručný popis: V roce 202</w:t>
      </w:r>
      <w:r>
        <w:t>4</w:t>
      </w:r>
      <w:r>
        <w:t xml:space="preserve"> nebyly podány stížnosti podle §16a zák. č. 106/1999 Sb.</w:t>
      </w:r>
    </w:p>
    <w:p w14:paraId="29720EB8" w14:textId="77777777" w:rsidR="001E3BCA" w:rsidRDefault="001E3BCA" w:rsidP="001E3BCA">
      <w:pPr>
        <w:ind w:left="360"/>
      </w:pPr>
    </w:p>
    <w:p w14:paraId="17AB6B3C" w14:textId="2467B5A0" w:rsidR="001E3BCA" w:rsidRDefault="001E3BCA" w:rsidP="001E3BCA">
      <w:pPr>
        <w:ind w:left="360"/>
      </w:pPr>
      <w:r>
        <w:t xml:space="preserve">         6/ opis podstatných částí každého rozsudku soudu ve věci přezkoumání zákonnosti rozhodnutí povinného subjektu o odmítnutí žádosti o poskytnutí informace: V roce 202</w:t>
      </w:r>
      <w:r>
        <w:t>4</w:t>
      </w:r>
      <w:r>
        <w:t xml:space="preserve"> soud neřešil.</w:t>
      </w:r>
    </w:p>
    <w:p w14:paraId="263D8DBA" w14:textId="77777777" w:rsidR="001E3BCA" w:rsidRDefault="001E3BCA" w:rsidP="001E3BCA">
      <w:pPr>
        <w:ind w:left="360"/>
      </w:pPr>
    </w:p>
    <w:p w14:paraId="2272E380" w14:textId="77777777" w:rsidR="001E3BCA" w:rsidRDefault="001E3BCA" w:rsidP="001E3BCA">
      <w:pPr>
        <w:ind w:left="360"/>
      </w:pPr>
      <w:r>
        <w:t xml:space="preserve">         7/ přehled všech výdajů, které povinný subjekt vynaložil v souvislosti se soudními řízeními o právech a povinnostech podle tohoto zákona, a to včetně nákladů na své vlastní zaměstnance a nákladů na právní zastoupení, způsobu jejich vyřízení: 0 Kč </w:t>
      </w:r>
    </w:p>
    <w:p w14:paraId="2C8E718E" w14:textId="77777777" w:rsidR="001E3BCA" w:rsidRDefault="001E3BCA" w:rsidP="001E3BCA">
      <w:pPr>
        <w:ind w:left="360"/>
      </w:pPr>
    </w:p>
    <w:p w14:paraId="6FA71612" w14:textId="77777777" w:rsidR="001E3BCA" w:rsidRDefault="001E3BCA" w:rsidP="001E3BCA">
      <w:pPr>
        <w:ind w:left="360"/>
      </w:pPr>
      <w:r>
        <w:t xml:space="preserve">        8/ další informace vztahující se k uplatňování tohoto zákona: Nejsou.</w:t>
      </w:r>
    </w:p>
    <w:p w14:paraId="7806A74C" w14:textId="77777777" w:rsidR="001E3BCA" w:rsidRDefault="001E3BCA" w:rsidP="001E3BCA">
      <w:pPr>
        <w:ind w:left="360"/>
      </w:pPr>
    </w:p>
    <w:p w14:paraId="324D0B11" w14:textId="77777777" w:rsidR="001E3BCA" w:rsidRDefault="001E3BCA" w:rsidP="001E3BCA">
      <w:pPr>
        <w:ind w:left="360"/>
      </w:pPr>
    </w:p>
    <w:p w14:paraId="50AE59C6" w14:textId="77777777" w:rsidR="001E3BCA" w:rsidRDefault="001E3BCA" w:rsidP="001E3BCA">
      <w:pPr>
        <w:ind w:left="360"/>
      </w:pPr>
    </w:p>
    <w:p w14:paraId="4BB6EF86" w14:textId="77777777" w:rsidR="001E3BCA" w:rsidRDefault="001E3BCA" w:rsidP="001E3BCA">
      <w:pPr>
        <w:ind w:left="360"/>
      </w:pPr>
    </w:p>
    <w:p w14:paraId="440FC56A" w14:textId="77777777" w:rsidR="001E3BCA" w:rsidRDefault="001E3BCA" w:rsidP="001E3BCA">
      <w:pPr>
        <w:ind w:left="360"/>
      </w:pPr>
    </w:p>
    <w:p w14:paraId="2C155644" w14:textId="77777777" w:rsidR="001E3BCA" w:rsidRDefault="001E3BCA" w:rsidP="001E3BCA">
      <w:pPr>
        <w:ind w:left="360"/>
      </w:pPr>
    </w:p>
    <w:p w14:paraId="499B319D" w14:textId="77777777" w:rsidR="001E3BCA" w:rsidRDefault="001E3BCA" w:rsidP="001E3BCA">
      <w:pPr>
        <w:ind w:left="360"/>
      </w:pPr>
    </w:p>
    <w:p w14:paraId="61CB35BD" w14:textId="43359967" w:rsidR="001E3BCA" w:rsidRDefault="001E3BCA" w:rsidP="001E3BCA">
      <w:pPr>
        <w:ind w:left="360"/>
      </w:pPr>
      <w:r>
        <w:t xml:space="preserve">V Peřimově </w:t>
      </w:r>
      <w:r>
        <w:t>10</w:t>
      </w:r>
      <w:r>
        <w:t>. 0</w:t>
      </w:r>
      <w:r>
        <w:t>3</w:t>
      </w:r>
      <w:r>
        <w:t>. 202</w:t>
      </w:r>
      <w:r>
        <w:t>5</w:t>
      </w:r>
      <w:r>
        <w:t xml:space="preserve">                                                         </w:t>
      </w:r>
      <w:proofErr w:type="spellStart"/>
      <w:r>
        <w:t>Mihoková</w:t>
      </w:r>
      <w:proofErr w:type="spellEnd"/>
      <w:r>
        <w:t xml:space="preserve"> Jitka</w:t>
      </w:r>
    </w:p>
    <w:p w14:paraId="4BD98E78" w14:textId="77777777" w:rsidR="001E3BCA" w:rsidRDefault="001E3BCA" w:rsidP="001E3BCA"/>
    <w:p w14:paraId="743B6044" w14:textId="77777777" w:rsidR="001E3BCA" w:rsidRDefault="001E3BCA" w:rsidP="001E3BCA"/>
    <w:p w14:paraId="3C6D26D1" w14:textId="77777777" w:rsidR="00F159B5" w:rsidRDefault="00F159B5"/>
    <w:sectPr w:rsidR="00F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47F0"/>
    <w:multiLevelType w:val="hybridMultilevel"/>
    <w:tmpl w:val="12EC4994"/>
    <w:lvl w:ilvl="0" w:tplc="68D8A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05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CA"/>
    <w:rsid w:val="001E3BCA"/>
    <w:rsid w:val="00324B38"/>
    <w:rsid w:val="00395E95"/>
    <w:rsid w:val="00F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E9CF"/>
  <w15:chartTrackingRefBased/>
  <w15:docId w15:val="{A7AA1BC9-F47C-40BB-BDFA-7D2DA2CD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B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B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B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B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B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B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B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B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B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B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Peřimov</dc:creator>
  <cp:keywords/>
  <dc:description/>
  <cp:lastModifiedBy>OÚ Peřimov</cp:lastModifiedBy>
  <cp:revision>1</cp:revision>
  <dcterms:created xsi:type="dcterms:W3CDTF">2025-03-17T13:54:00Z</dcterms:created>
  <dcterms:modified xsi:type="dcterms:W3CDTF">2025-03-17T13:58:00Z</dcterms:modified>
</cp:coreProperties>
</file>